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7A26" w14:textId="1D9C699D" w:rsidR="00445D31" w:rsidRPr="00332D89" w:rsidRDefault="00332D89">
      <w:pPr>
        <w:tabs>
          <w:tab w:val="num" w:pos="0"/>
        </w:tabs>
        <w:rPr>
          <w:b/>
          <w:bCs/>
        </w:rPr>
      </w:pPr>
      <w:r w:rsidRPr="00332D89">
        <w:rPr>
          <w:b/>
          <w:bCs/>
        </w:rPr>
        <w:t xml:space="preserve">Teacher’s name: </w:t>
      </w:r>
      <w:r w:rsidR="00410991" w:rsidRPr="00410991">
        <w:rPr>
          <w:b/>
          <w:bCs/>
          <w:lang w:val="bg-BG"/>
        </w:rPr>
        <w:t xml:space="preserve">D. </w:t>
      </w:r>
      <w:proofErr w:type="spellStart"/>
      <w:r w:rsidR="00410991" w:rsidRPr="00410991">
        <w:rPr>
          <w:b/>
          <w:bCs/>
          <w:lang w:val="bg-BG"/>
        </w:rPr>
        <w:t>Draganova</w:t>
      </w:r>
      <w:proofErr w:type="spellEnd"/>
      <w:r w:rsidR="00410991" w:rsidRPr="00410991">
        <w:rPr>
          <w:b/>
          <w:bCs/>
          <w:lang w:val="bg-BG"/>
        </w:rPr>
        <w:t xml:space="preserve">, G. </w:t>
      </w:r>
      <w:proofErr w:type="spellStart"/>
      <w:r w:rsidR="00410991" w:rsidRPr="00410991">
        <w:rPr>
          <w:b/>
          <w:bCs/>
          <w:lang w:val="bg-BG"/>
        </w:rPr>
        <w:t>Kostadinova</w:t>
      </w:r>
      <w:proofErr w:type="spellEnd"/>
      <w:r w:rsidR="00410991" w:rsidRPr="00410991">
        <w:rPr>
          <w:b/>
          <w:bCs/>
          <w:lang w:val="bg-BG"/>
        </w:rPr>
        <w:t xml:space="preserve"> </w:t>
      </w:r>
      <w:r w:rsidRPr="00332D89">
        <w:rPr>
          <w:b/>
          <w:bCs/>
        </w:rPr>
        <w:t xml:space="preserve">– </w:t>
      </w:r>
      <w:r w:rsidR="009D7B10" w:rsidRPr="009D7B10">
        <w:rPr>
          <w:b/>
          <w:bCs/>
        </w:rPr>
        <w:t xml:space="preserve">66 Preschool and kindergarten </w:t>
      </w:r>
      <w:proofErr w:type="gramStart"/>
      <w:r w:rsidR="009D7B10" w:rsidRPr="009D7B10">
        <w:rPr>
          <w:b/>
          <w:bCs/>
        </w:rPr>
        <w:t xml:space="preserve">“ </w:t>
      </w:r>
      <w:proofErr w:type="spellStart"/>
      <w:r w:rsidR="009D7B10" w:rsidRPr="009D7B10">
        <w:rPr>
          <w:b/>
          <w:bCs/>
        </w:rPr>
        <w:t>Elitsa</w:t>
      </w:r>
      <w:proofErr w:type="spellEnd"/>
      <w:proofErr w:type="gramEnd"/>
      <w:r w:rsidR="009D7B10" w:rsidRPr="009D7B10">
        <w:rPr>
          <w:b/>
          <w:bCs/>
        </w:rPr>
        <w:t xml:space="preserve">” - </w:t>
      </w:r>
      <w:proofErr w:type="spellStart"/>
      <w:r w:rsidR="009D7B10" w:rsidRPr="009D7B10">
        <w:rPr>
          <w:b/>
          <w:bCs/>
        </w:rPr>
        <w:t>Pancharevo</w:t>
      </w:r>
      <w:proofErr w:type="spellEnd"/>
      <w:r w:rsidRPr="00332D89">
        <w:rPr>
          <w:b/>
          <w:bCs/>
        </w:rPr>
        <w:t xml:space="preserve"> </w:t>
      </w:r>
    </w:p>
    <w:p w14:paraId="57BAA5EF" w14:textId="16F638CA" w:rsidR="00D459C4" w:rsidRPr="00A655CD" w:rsidRDefault="000C7C3A">
      <w:pPr>
        <w:pStyle w:val="Heading21"/>
        <w:numPr>
          <w:ilvl w:val="1"/>
          <w:numId w:val="1"/>
        </w:numPr>
      </w:pPr>
      <w:r>
        <w:t>Title</w:t>
      </w:r>
      <w:r w:rsidRPr="00A655CD">
        <w:t xml:space="preserve"> </w:t>
      </w:r>
      <w:r>
        <w:t>of</w:t>
      </w:r>
      <w:r w:rsidRPr="00A655CD">
        <w:t xml:space="preserve"> </w:t>
      </w:r>
      <w:r>
        <w:t>the</w:t>
      </w:r>
      <w:r w:rsidRPr="00A655CD">
        <w:t xml:space="preserve"> </w:t>
      </w:r>
      <w:r w:rsidR="00F12BD8">
        <w:t>game</w:t>
      </w:r>
      <w:r w:rsidR="00F12BD8" w:rsidRPr="00A655CD">
        <w:t>:</w:t>
      </w:r>
      <w:r w:rsidR="000E3718">
        <w:t xml:space="preserve"> </w:t>
      </w:r>
      <w:r w:rsidR="00410991" w:rsidRPr="00410991">
        <w:rPr>
          <w:lang w:val="en"/>
        </w:rPr>
        <w:t>I walk my own path</w:t>
      </w:r>
    </w:p>
    <w:p w14:paraId="3613DE39" w14:textId="77777777" w:rsidR="008E3D3A" w:rsidRPr="00A655CD" w:rsidRDefault="000C7C3A">
      <w:pPr>
        <w:numPr>
          <w:ilvl w:val="0"/>
          <w:numId w:val="2"/>
        </w:numPr>
        <w:rPr>
          <w:rFonts w:ascii="Roboto" w:hAnsi="Roboto"/>
        </w:rPr>
      </w:pPr>
      <w:r>
        <w:rPr>
          <w:rFonts w:ascii="Roboto" w:hAnsi="Roboto"/>
          <w:i/>
          <w:iCs/>
          <w:u w:val="single"/>
        </w:rPr>
        <w:t>General</w:t>
      </w:r>
      <w:r w:rsidRPr="00A655CD">
        <w:rPr>
          <w:rFonts w:ascii="Roboto" w:hAnsi="Roboto"/>
          <w:i/>
          <w:iCs/>
          <w:u w:val="single"/>
        </w:rPr>
        <w:t xml:space="preserve"> </w:t>
      </w:r>
      <w:r>
        <w:rPr>
          <w:rFonts w:ascii="Roboto" w:hAnsi="Roboto"/>
          <w:i/>
          <w:iCs/>
          <w:u w:val="single"/>
        </w:rPr>
        <w:t>aim</w:t>
      </w:r>
      <w:r w:rsidRPr="00A655CD">
        <w:rPr>
          <w:rFonts w:ascii="Roboto" w:hAnsi="Roboto"/>
          <w:i/>
          <w:iCs/>
          <w:u w:val="single"/>
        </w:rPr>
        <w:t xml:space="preserve"> </w:t>
      </w:r>
      <w:r>
        <w:rPr>
          <w:rFonts w:ascii="Roboto" w:hAnsi="Roboto"/>
          <w:i/>
          <w:iCs/>
          <w:u w:val="single"/>
        </w:rPr>
        <w:t>of</w:t>
      </w:r>
      <w:r w:rsidRPr="00A655CD">
        <w:rPr>
          <w:rFonts w:ascii="Roboto" w:hAnsi="Roboto"/>
          <w:i/>
          <w:iCs/>
          <w:u w:val="single"/>
        </w:rPr>
        <w:t xml:space="preserve"> </w:t>
      </w:r>
      <w:r>
        <w:rPr>
          <w:rFonts w:ascii="Roboto" w:hAnsi="Roboto"/>
          <w:i/>
          <w:iCs/>
          <w:u w:val="single"/>
        </w:rPr>
        <w:t>the</w:t>
      </w:r>
      <w:r w:rsidRPr="00A655CD">
        <w:rPr>
          <w:rFonts w:ascii="Roboto" w:hAnsi="Roboto"/>
          <w:i/>
          <w:iCs/>
          <w:u w:val="single"/>
        </w:rPr>
        <w:t xml:space="preserve"> </w:t>
      </w:r>
      <w:r>
        <w:rPr>
          <w:rFonts w:ascii="Roboto" w:hAnsi="Roboto"/>
          <w:i/>
          <w:iCs/>
          <w:u w:val="single"/>
        </w:rPr>
        <w:t>game</w:t>
      </w:r>
      <w:r w:rsidRPr="00A655CD">
        <w:rPr>
          <w:rFonts w:ascii="Roboto" w:hAnsi="Roboto"/>
          <w:i/>
          <w:iCs/>
          <w:u w:val="single"/>
        </w:rPr>
        <w:t>:</w:t>
      </w:r>
      <w:r w:rsidR="00A02FF6" w:rsidRPr="00A655CD">
        <w:rPr>
          <w:rFonts w:ascii="Roboto" w:hAnsi="Roboto"/>
          <w:i/>
          <w:iCs/>
          <w:u w:val="single"/>
        </w:rPr>
        <w:t xml:space="preserve"> </w:t>
      </w:r>
    </w:p>
    <w:p w14:paraId="067E4D05" w14:textId="77F89428" w:rsidR="00410991" w:rsidRPr="00E958A6" w:rsidRDefault="00410991" w:rsidP="00F84D5C">
      <w:pPr>
        <w:rPr>
          <w:rFonts w:ascii="Roboto" w:hAnsi="Roboto"/>
        </w:rPr>
      </w:pPr>
      <w:r w:rsidRPr="00E958A6">
        <w:rPr>
          <w:rFonts w:ascii="Roboto" w:hAnsi="Roboto"/>
        </w:rPr>
        <w:t xml:space="preserve">Through the possibilities of educational robotics, children determine the way of action in different conflict situations, </w:t>
      </w:r>
      <w:r w:rsidR="00E958A6">
        <w:rPr>
          <w:rFonts w:ascii="Roboto" w:hAnsi="Roboto"/>
        </w:rPr>
        <w:t>describe</w:t>
      </w:r>
      <w:r w:rsidR="00E958A6" w:rsidRPr="00E958A6">
        <w:rPr>
          <w:rFonts w:ascii="Roboto" w:hAnsi="Roboto"/>
        </w:rPr>
        <w:t xml:space="preserve"> the emotional state of the aggressor and the victim, and </w:t>
      </w:r>
      <w:r w:rsidRPr="00E958A6">
        <w:rPr>
          <w:rFonts w:ascii="Roboto" w:hAnsi="Roboto"/>
        </w:rPr>
        <w:t>distinguish between " Positive" and “</w:t>
      </w:r>
      <w:r w:rsidR="00E958A6" w:rsidRPr="00E958A6">
        <w:rPr>
          <w:rFonts w:ascii="Roboto" w:hAnsi="Roboto"/>
        </w:rPr>
        <w:t>Negative”</w:t>
      </w:r>
      <w:r w:rsidR="00E958A6">
        <w:rPr>
          <w:rFonts w:ascii="Roboto" w:hAnsi="Roboto"/>
        </w:rPr>
        <w:t xml:space="preserve"> feelings</w:t>
      </w:r>
      <w:r w:rsidRPr="00E958A6">
        <w:rPr>
          <w:rFonts w:ascii="Roboto" w:hAnsi="Roboto"/>
        </w:rPr>
        <w:t>.</w:t>
      </w:r>
    </w:p>
    <w:p w14:paraId="7CC19215" w14:textId="3B639E99" w:rsidR="00D459C4" w:rsidRDefault="000C7C3A">
      <w:pPr>
        <w:numPr>
          <w:ilvl w:val="0"/>
          <w:numId w:val="2"/>
        </w:numPr>
        <w:rPr>
          <w:rFonts w:ascii="Roboto" w:hAnsi="Roboto"/>
        </w:rPr>
      </w:pPr>
      <w:r>
        <w:rPr>
          <w:rFonts w:ascii="Roboto" w:hAnsi="Roboto"/>
          <w:i/>
          <w:iCs/>
          <w:u w:val="single"/>
        </w:rPr>
        <w:t>Age range addressed:</w:t>
      </w:r>
      <w:r w:rsidR="008E3D3A">
        <w:rPr>
          <w:rFonts w:ascii="Roboto" w:hAnsi="Roboto"/>
          <w:i/>
          <w:iCs/>
          <w:u w:val="single"/>
          <w:lang w:val="bg-BG"/>
        </w:rPr>
        <w:t xml:space="preserve"> </w:t>
      </w:r>
      <w:r w:rsidR="00FB398A">
        <w:rPr>
          <w:rFonts w:ascii="Roboto" w:hAnsi="Roboto"/>
          <w:i/>
          <w:iCs/>
          <w:u w:val="single"/>
          <w:lang w:val="bg-BG"/>
        </w:rPr>
        <w:t>5-6</w:t>
      </w:r>
      <w:r w:rsidR="00537752" w:rsidRPr="00537752">
        <w:rPr>
          <w:rFonts w:ascii="Roboto" w:hAnsi="Roboto"/>
          <w:i/>
          <w:iCs/>
          <w:u w:val="single"/>
          <w:lang w:val="bg-BG"/>
        </w:rPr>
        <w:t xml:space="preserve"> </w:t>
      </w:r>
      <w:r w:rsidR="00410991" w:rsidRPr="00537752">
        <w:rPr>
          <w:i/>
          <w:u w:val="single"/>
          <w:lang w:val="en"/>
        </w:rPr>
        <w:t>Years</w:t>
      </w:r>
      <w:r w:rsidR="0009711D">
        <w:rPr>
          <w:rFonts w:ascii="Roboto" w:hAnsi="Roboto"/>
          <w:i/>
          <w:iCs/>
          <w:u w:val="single"/>
          <w:lang w:val="bg-BG"/>
        </w:rPr>
        <w:t>.</w:t>
      </w:r>
    </w:p>
    <w:p w14:paraId="290E3AEC" w14:textId="5AC9E38C" w:rsidR="00D459C4" w:rsidRDefault="000C7C3A">
      <w:pPr>
        <w:numPr>
          <w:ilvl w:val="0"/>
          <w:numId w:val="2"/>
        </w:numPr>
        <w:rPr>
          <w:rFonts w:ascii="Roboto" w:hAnsi="Roboto"/>
        </w:rPr>
      </w:pPr>
      <w:r>
        <w:rPr>
          <w:rFonts w:ascii="Roboto" w:hAnsi="Roboto"/>
          <w:i/>
          <w:iCs/>
          <w:u w:val="single"/>
        </w:rPr>
        <w:t>Robot that can be used for this game:</w:t>
      </w:r>
      <w:r w:rsidR="008E3D3A">
        <w:rPr>
          <w:rFonts w:ascii="Roboto" w:hAnsi="Roboto"/>
        </w:rPr>
        <w:t xml:space="preserve"> MIND </w:t>
      </w:r>
      <w:proofErr w:type="spellStart"/>
      <w:r w:rsidR="008E3D3A">
        <w:rPr>
          <w:rFonts w:ascii="Roboto" w:hAnsi="Roboto"/>
        </w:rPr>
        <w:t>Clementoni</w:t>
      </w:r>
      <w:proofErr w:type="spellEnd"/>
      <w:r w:rsidR="008E3D3A">
        <w:rPr>
          <w:rFonts w:ascii="Roboto" w:hAnsi="Roboto"/>
        </w:rPr>
        <w:t xml:space="preserve"> robots</w:t>
      </w:r>
      <w:r w:rsidR="0009711D">
        <w:rPr>
          <w:rFonts w:ascii="Roboto" w:hAnsi="Roboto"/>
          <w:lang w:val="bg-BG"/>
        </w:rPr>
        <w:t>.</w:t>
      </w:r>
    </w:p>
    <w:p w14:paraId="2D168FAA" w14:textId="40CC38FE" w:rsidR="00B6484C" w:rsidRPr="00A655CD" w:rsidRDefault="000C7C3A" w:rsidP="00B6484C">
      <w:pPr>
        <w:numPr>
          <w:ilvl w:val="0"/>
          <w:numId w:val="2"/>
        </w:numPr>
        <w:rPr>
          <w:rFonts w:ascii="Roboto" w:hAnsi="Roboto"/>
          <w:color w:val="FFFFFF" w:themeColor="background1"/>
          <w:highlight w:val="blue"/>
        </w:rPr>
      </w:pPr>
      <w:r w:rsidRPr="00A655CD">
        <w:rPr>
          <w:rFonts w:ascii="Roboto" w:hAnsi="Roboto"/>
          <w:i/>
          <w:iCs/>
          <w:color w:val="FFFFFF" w:themeColor="background1"/>
          <w:highlight w:val="blue"/>
          <w:u w:val="single"/>
        </w:rPr>
        <w:t>L</w:t>
      </w:r>
      <w:r w:rsidRPr="00A655CD">
        <w:rPr>
          <w:rFonts w:ascii="Roboto" w:hAnsi="Roboto"/>
          <w:i/>
          <w:iCs/>
          <w:color w:val="FFFFFF" w:themeColor="background1"/>
          <w:highlight w:val="blue"/>
          <w:u w:val="single"/>
          <w:shd w:val="clear" w:color="auto" w:fill="FFFF00"/>
        </w:rPr>
        <w:t>ink to the game instructions and game-boards to be printe</w:t>
      </w:r>
      <w:r w:rsidRPr="00A655CD">
        <w:rPr>
          <w:rFonts w:ascii="Roboto" w:hAnsi="Roboto"/>
          <w:i/>
          <w:iCs/>
          <w:color w:val="FFFFFF" w:themeColor="background1"/>
          <w:highlight w:val="blue"/>
          <w:u w:val="single"/>
        </w:rPr>
        <w:t>d:</w:t>
      </w:r>
    </w:p>
    <w:p w14:paraId="24EB73CE" w14:textId="48514BE5" w:rsidR="00D459C4" w:rsidRPr="00537752" w:rsidRDefault="00537752">
      <w:pPr>
        <w:rPr>
          <w:rFonts w:ascii="Roboto" w:hAnsi="Roboto"/>
          <w:lang w:val="bg-BG"/>
        </w:rPr>
      </w:pPr>
      <w:r>
        <w:rPr>
          <w:rFonts w:ascii="Roboto" w:hAnsi="Roboto"/>
          <w:lang w:val="bg-BG"/>
        </w:rPr>
        <w:t xml:space="preserve"> </w:t>
      </w:r>
    </w:p>
    <w:p w14:paraId="77C65AA8" w14:textId="479EAEAB" w:rsidR="00AA6EFC" w:rsidRPr="008E3D3A" w:rsidRDefault="000C7C3A">
      <w:pPr>
        <w:rPr>
          <w:rFonts w:ascii="Roboto" w:hAnsi="Roboto"/>
          <w:b/>
          <w:bCs/>
          <w:color w:val="17178A"/>
          <w:sz w:val="28"/>
          <w:szCs w:val="28"/>
        </w:rPr>
      </w:pPr>
      <w:r>
        <w:rPr>
          <w:rFonts w:ascii="Roboto" w:hAnsi="Roboto"/>
          <w:b/>
          <w:bCs/>
          <w:color w:val="17178A"/>
          <w:sz w:val="28"/>
          <w:szCs w:val="28"/>
        </w:rPr>
        <w:t>Description</w:t>
      </w:r>
      <w:r w:rsidRPr="00A655CD">
        <w:rPr>
          <w:rFonts w:ascii="Roboto" w:hAnsi="Roboto"/>
          <w:b/>
          <w:bCs/>
          <w:color w:val="17178A"/>
          <w:sz w:val="28"/>
          <w:szCs w:val="28"/>
        </w:rPr>
        <w:t xml:space="preserve"> </w:t>
      </w:r>
      <w:r>
        <w:rPr>
          <w:rFonts w:ascii="Roboto" w:hAnsi="Roboto"/>
          <w:b/>
          <w:bCs/>
          <w:color w:val="17178A"/>
          <w:sz w:val="28"/>
          <w:szCs w:val="28"/>
        </w:rPr>
        <w:t>of</w:t>
      </w:r>
      <w:r w:rsidRPr="00A655CD">
        <w:rPr>
          <w:rFonts w:ascii="Roboto" w:hAnsi="Roboto"/>
          <w:b/>
          <w:bCs/>
          <w:color w:val="17178A"/>
          <w:sz w:val="28"/>
          <w:szCs w:val="28"/>
        </w:rPr>
        <w:t xml:space="preserve"> </w:t>
      </w:r>
      <w:r>
        <w:rPr>
          <w:rFonts w:ascii="Roboto" w:hAnsi="Roboto"/>
          <w:b/>
          <w:bCs/>
          <w:color w:val="17178A"/>
          <w:sz w:val="28"/>
          <w:szCs w:val="28"/>
        </w:rPr>
        <w:t>the</w:t>
      </w:r>
      <w:r w:rsidRPr="00A655CD">
        <w:rPr>
          <w:rFonts w:ascii="Roboto" w:hAnsi="Roboto"/>
          <w:b/>
          <w:bCs/>
          <w:color w:val="17178A"/>
          <w:sz w:val="28"/>
          <w:szCs w:val="28"/>
        </w:rPr>
        <w:t xml:space="preserve"> </w:t>
      </w:r>
      <w:r>
        <w:rPr>
          <w:rFonts w:ascii="Roboto" w:hAnsi="Roboto"/>
          <w:b/>
          <w:bCs/>
          <w:color w:val="17178A"/>
          <w:sz w:val="28"/>
          <w:szCs w:val="28"/>
        </w:rPr>
        <w:t>board</w:t>
      </w:r>
      <w:r w:rsidR="008E3D3A">
        <w:rPr>
          <w:rFonts w:ascii="Roboto" w:hAnsi="Roboto"/>
          <w:b/>
          <w:bCs/>
          <w:color w:val="17178A"/>
          <w:sz w:val="28"/>
          <w:szCs w:val="28"/>
        </w:rPr>
        <w:t>:</w:t>
      </w:r>
    </w:p>
    <w:p w14:paraId="0AB8D9FC" w14:textId="0DDED449" w:rsidR="007925C8" w:rsidRPr="007925C8" w:rsidRDefault="00410991" w:rsidP="009309D0">
      <w:pPr>
        <w:rPr>
          <w:rFonts w:ascii="Roboto" w:hAnsi="Roboto"/>
          <w:lang w:val="bg-BG"/>
        </w:rPr>
      </w:pPr>
      <w:r w:rsidRPr="00E958A6">
        <w:rPr>
          <w:rFonts w:ascii="Roboto" w:hAnsi="Roboto"/>
        </w:rPr>
        <w:t xml:space="preserve">The playing field consists of 1 equilateral triangle and 9 </w:t>
      </w:r>
      <w:r w:rsidR="00E958A6">
        <w:rPr>
          <w:rFonts w:ascii="Roboto" w:hAnsi="Roboto"/>
        </w:rPr>
        <w:t>quadrates</w:t>
      </w:r>
      <w:r w:rsidRPr="00E958A6">
        <w:rPr>
          <w:rFonts w:ascii="Roboto" w:hAnsi="Roboto"/>
        </w:rPr>
        <w:t xml:space="preserve">. The triangle is located in the center of the playing </w:t>
      </w:r>
      <w:r w:rsidR="00E958A6">
        <w:rPr>
          <w:rFonts w:ascii="Roboto" w:hAnsi="Roboto"/>
        </w:rPr>
        <w:t>board</w:t>
      </w:r>
      <w:r w:rsidRPr="00E958A6">
        <w:rPr>
          <w:rFonts w:ascii="Roboto" w:hAnsi="Roboto"/>
        </w:rPr>
        <w:t>. The squares are divided into three paths</w:t>
      </w:r>
      <w:r w:rsidR="007F2363" w:rsidRPr="00E958A6">
        <w:rPr>
          <w:rFonts w:ascii="Roboto" w:hAnsi="Roboto"/>
        </w:rPr>
        <w:t>.</w:t>
      </w:r>
      <w:r w:rsidR="007C5276">
        <w:rPr>
          <w:rFonts w:ascii="Roboto" w:hAnsi="Roboto"/>
          <w:lang w:val="bg-BG"/>
        </w:rPr>
        <w:t xml:space="preserve"> </w:t>
      </w:r>
      <w:r w:rsidR="007925C8">
        <w:rPr>
          <w:rFonts w:ascii="Roboto" w:hAnsi="Roboto"/>
        </w:rPr>
        <w:t>/</w:t>
      </w:r>
      <w:r w:rsidR="007925C8" w:rsidRPr="00D96AE3">
        <w:rPr>
          <w:rFonts w:ascii="Roboto" w:hAnsi="Roboto"/>
          <w:color w:val="FF0000"/>
          <w:lang w:val="bg-BG"/>
        </w:rPr>
        <w:t xml:space="preserve">снимка </w:t>
      </w:r>
      <w:r w:rsidR="00A53BD6">
        <w:rPr>
          <w:rFonts w:ascii="Roboto" w:hAnsi="Roboto"/>
          <w:color w:val="FF0000"/>
          <w:lang w:val="bg-BG"/>
        </w:rPr>
        <w:t>1</w:t>
      </w:r>
      <w:r w:rsidR="007925C8">
        <w:rPr>
          <w:rFonts w:ascii="Roboto" w:hAnsi="Roboto"/>
          <w:lang w:val="bg-BG"/>
        </w:rPr>
        <w:t>/</w:t>
      </w:r>
    </w:p>
    <w:p w14:paraId="33C85326" w14:textId="4BE673D6" w:rsidR="00445D31" w:rsidRPr="00A655CD" w:rsidRDefault="00445D31" w:rsidP="00B6484C">
      <w:pPr>
        <w:jc w:val="center"/>
        <w:rPr>
          <w:rFonts w:ascii="Roboto" w:hAnsi="Roboto"/>
        </w:rPr>
      </w:pPr>
    </w:p>
    <w:p w14:paraId="4ABF21A4" w14:textId="77777777" w:rsidR="00744379" w:rsidRPr="00A655CD" w:rsidRDefault="000C7C3A" w:rsidP="006E5E3D">
      <w:pPr>
        <w:rPr>
          <w:rFonts w:ascii="Roboto" w:hAnsi="Roboto"/>
        </w:rPr>
      </w:pPr>
      <w:r>
        <w:rPr>
          <w:rFonts w:ascii="Roboto" w:hAnsi="Roboto"/>
          <w:b/>
          <w:bCs/>
          <w:color w:val="17178A"/>
          <w:sz w:val="28"/>
          <w:szCs w:val="28"/>
        </w:rPr>
        <w:t>Other useful materials</w:t>
      </w:r>
      <w:r w:rsidR="00332D89">
        <w:rPr>
          <w:rFonts w:ascii="Roboto" w:hAnsi="Roboto"/>
          <w:b/>
          <w:bCs/>
          <w:color w:val="17178A"/>
          <w:sz w:val="28"/>
          <w:szCs w:val="28"/>
        </w:rPr>
        <w:t>:</w:t>
      </w:r>
      <w:r w:rsidR="00D96AE3" w:rsidRPr="00A655CD">
        <w:rPr>
          <w:rFonts w:ascii="Roboto" w:hAnsi="Roboto"/>
        </w:rPr>
        <w:t xml:space="preserve"> </w:t>
      </w:r>
    </w:p>
    <w:p w14:paraId="13C9AD9C" w14:textId="77777777" w:rsidR="00410991" w:rsidRPr="00F12BD8" w:rsidRDefault="00410991" w:rsidP="001E3DD8">
      <w:pPr>
        <w:rPr>
          <w:rFonts w:ascii="Roboto" w:hAnsi="Roboto"/>
        </w:rPr>
      </w:pPr>
      <w:r w:rsidRPr="00F12BD8">
        <w:rPr>
          <w:rFonts w:ascii="Roboto" w:hAnsi="Roboto"/>
        </w:rPr>
        <w:t>Drawing for the triangle in the center.</w:t>
      </w:r>
    </w:p>
    <w:p w14:paraId="2B88C4DE" w14:textId="3B15E5CE" w:rsidR="00744379" w:rsidRPr="00A655CD" w:rsidRDefault="00410991" w:rsidP="00744379">
      <w:pPr>
        <w:rPr>
          <w:rFonts w:ascii="Roboto" w:hAnsi="Roboto"/>
        </w:rPr>
      </w:pPr>
      <w:r w:rsidRPr="00F12BD8">
        <w:rPr>
          <w:rFonts w:ascii="Roboto" w:hAnsi="Roboto"/>
        </w:rPr>
        <w:t xml:space="preserve">Pictures with real situations for the squares. </w:t>
      </w:r>
      <w:r w:rsidR="003B32D7" w:rsidRPr="00A655CD">
        <w:rPr>
          <w:rFonts w:ascii="Roboto" w:hAnsi="Roboto"/>
        </w:rPr>
        <w:t>/</w:t>
      </w:r>
      <w:r w:rsidR="000A120F" w:rsidRPr="00744379">
        <w:rPr>
          <w:rFonts w:ascii="Roboto" w:hAnsi="Roboto"/>
          <w:color w:val="FF0000"/>
          <w:lang w:val="ru-RU"/>
        </w:rPr>
        <w:t>снимк</w:t>
      </w:r>
      <w:r w:rsidR="003B32D7">
        <w:rPr>
          <w:rFonts w:ascii="Roboto" w:hAnsi="Roboto"/>
          <w:color w:val="FF0000"/>
          <w:lang w:val="ru-RU"/>
        </w:rPr>
        <w:t>а</w:t>
      </w:r>
      <w:r w:rsidR="006D50D7" w:rsidRPr="00A655CD">
        <w:rPr>
          <w:rFonts w:ascii="Roboto" w:hAnsi="Roboto"/>
          <w:color w:val="FF0000"/>
        </w:rPr>
        <w:t xml:space="preserve"> 1</w:t>
      </w:r>
      <w:r w:rsidR="00D96AE3" w:rsidRPr="00A655CD">
        <w:rPr>
          <w:rFonts w:ascii="Roboto" w:hAnsi="Roboto"/>
        </w:rPr>
        <w:t>/</w:t>
      </w:r>
      <w:r w:rsidR="00744379" w:rsidRPr="00744379">
        <w:t xml:space="preserve"> </w:t>
      </w:r>
    </w:p>
    <w:p w14:paraId="3068EA5B" w14:textId="77777777" w:rsidR="00410991" w:rsidRPr="00F12BD8" w:rsidRDefault="00410991" w:rsidP="004D5B42">
      <w:pPr>
        <w:rPr>
          <w:rFonts w:ascii="Roboto" w:hAnsi="Roboto"/>
        </w:rPr>
      </w:pPr>
      <w:r w:rsidRPr="00F12BD8">
        <w:rPr>
          <w:rFonts w:ascii="Roboto" w:hAnsi="Roboto"/>
        </w:rPr>
        <w:t xml:space="preserve">Emoticons, through which the feelings of the child are determined. </w:t>
      </w:r>
    </w:p>
    <w:p w14:paraId="1FC7873B" w14:textId="77777777" w:rsidR="006D50D7" w:rsidRDefault="006D50D7">
      <w:pPr>
        <w:rPr>
          <w:rFonts w:ascii="Roboto" w:hAnsi="Roboto"/>
          <w:b/>
          <w:bCs/>
          <w:color w:val="17178A"/>
          <w:sz w:val="28"/>
          <w:szCs w:val="28"/>
        </w:rPr>
      </w:pPr>
    </w:p>
    <w:p w14:paraId="13AA220E" w14:textId="6EE3F3C8" w:rsidR="00A34942" w:rsidRPr="00A34942" w:rsidRDefault="000C7C3A">
      <w:pPr>
        <w:rPr>
          <w:rFonts w:ascii="Roboto" w:hAnsi="Roboto"/>
          <w:b/>
          <w:bCs/>
          <w:color w:val="17178A"/>
          <w:sz w:val="28"/>
          <w:szCs w:val="28"/>
        </w:rPr>
      </w:pPr>
      <w:r>
        <w:rPr>
          <w:rFonts w:ascii="Roboto" w:hAnsi="Roboto"/>
          <w:b/>
          <w:bCs/>
          <w:color w:val="17178A"/>
          <w:sz w:val="28"/>
          <w:szCs w:val="28"/>
        </w:rPr>
        <w:t>Phases of the game</w:t>
      </w:r>
      <w:r w:rsidR="00332D89">
        <w:rPr>
          <w:rFonts w:ascii="Roboto" w:hAnsi="Roboto"/>
          <w:b/>
          <w:bCs/>
          <w:color w:val="17178A"/>
          <w:sz w:val="28"/>
          <w:szCs w:val="28"/>
        </w:rPr>
        <w:t>:</w:t>
      </w:r>
    </w:p>
    <w:p w14:paraId="273FF586" w14:textId="77777777" w:rsidR="00482F9B" w:rsidRPr="00482F9B" w:rsidRDefault="000C7C3A" w:rsidP="00482F9B">
      <w:pPr>
        <w:pStyle w:val="ListParagraph"/>
        <w:numPr>
          <w:ilvl w:val="0"/>
          <w:numId w:val="6"/>
        </w:numPr>
        <w:rPr>
          <w:rFonts w:ascii="Roboto" w:hAnsi="Roboto"/>
          <w:b/>
          <w:bCs/>
          <w:lang w:val="bg-BG"/>
        </w:rPr>
      </w:pPr>
      <w:r w:rsidRPr="00482F9B">
        <w:rPr>
          <w:rFonts w:ascii="Roboto" w:hAnsi="Roboto"/>
          <w:b/>
          <w:bCs/>
        </w:rPr>
        <w:t>Preparation</w:t>
      </w:r>
      <w:r w:rsidRPr="00482F9B">
        <w:rPr>
          <w:rFonts w:ascii="Roboto" w:hAnsi="Roboto"/>
          <w:b/>
          <w:bCs/>
          <w:lang w:val="ru-RU"/>
        </w:rPr>
        <w:t>:</w:t>
      </w:r>
    </w:p>
    <w:p w14:paraId="4D129DD7" w14:textId="105C9AF1" w:rsidR="00410991" w:rsidRPr="00F12BD8" w:rsidRDefault="00410991" w:rsidP="00DB7FD2">
      <w:pPr>
        <w:rPr>
          <w:rFonts w:ascii="Roboto" w:hAnsi="Roboto"/>
        </w:rPr>
      </w:pPr>
      <w:bookmarkStart w:id="0" w:name="_Hlk139638193"/>
      <w:r w:rsidRPr="00F12BD8">
        <w:rPr>
          <w:rFonts w:ascii="Roboto" w:hAnsi="Roboto"/>
        </w:rPr>
        <w:t xml:space="preserve">The playing board is drawn in advance and the pictures with the situations are placed in the squares. </w:t>
      </w:r>
    </w:p>
    <w:p w14:paraId="5E3E26B5" w14:textId="2F0C0FE8" w:rsidR="00410991" w:rsidRPr="00F12BD8" w:rsidRDefault="00410991" w:rsidP="00DB7FD2">
      <w:pPr>
        <w:rPr>
          <w:rFonts w:ascii="Roboto" w:hAnsi="Roboto"/>
        </w:rPr>
      </w:pPr>
      <w:r w:rsidRPr="00F12BD8">
        <w:rPr>
          <w:rFonts w:ascii="Roboto" w:hAnsi="Roboto"/>
        </w:rPr>
        <w:t xml:space="preserve">There are 3 </w:t>
      </w:r>
      <w:r w:rsidR="00E958A6" w:rsidRPr="00F12BD8">
        <w:rPr>
          <w:rFonts w:ascii="Roboto" w:hAnsi="Roboto"/>
        </w:rPr>
        <w:t>players</w:t>
      </w:r>
      <w:r w:rsidRPr="00F12BD8">
        <w:rPr>
          <w:rFonts w:ascii="Roboto" w:hAnsi="Roboto"/>
        </w:rPr>
        <w:t xml:space="preserve"> in the game. By </w:t>
      </w:r>
      <w:r w:rsidR="00E958A6" w:rsidRPr="00F12BD8">
        <w:rPr>
          <w:rFonts w:ascii="Roboto" w:hAnsi="Roboto"/>
        </w:rPr>
        <w:t>song for counting</w:t>
      </w:r>
      <w:r w:rsidRPr="00F12BD8">
        <w:rPr>
          <w:rFonts w:ascii="Roboto" w:hAnsi="Roboto"/>
        </w:rPr>
        <w:t xml:space="preserve">, the first child </w:t>
      </w:r>
      <w:r w:rsidR="00E958A6" w:rsidRPr="00F12BD8">
        <w:rPr>
          <w:rFonts w:ascii="Roboto" w:hAnsi="Roboto"/>
        </w:rPr>
        <w:t xml:space="preserve">is selected </w:t>
      </w:r>
      <w:r w:rsidRPr="00F12BD8">
        <w:rPr>
          <w:rFonts w:ascii="Roboto" w:hAnsi="Roboto"/>
        </w:rPr>
        <w:t>to start the game.</w:t>
      </w:r>
    </w:p>
    <w:p w14:paraId="4875664C" w14:textId="77777777" w:rsidR="00F61DBA" w:rsidRDefault="00F61DBA" w:rsidP="00911CF7">
      <w:pPr>
        <w:rPr>
          <w:rFonts w:ascii="Roboto" w:hAnsi="Roboto"/>
          <w:b/>
          <w:bCs/>
        </w:rPr>
      </w:pPr>
    </w:p>
    <w:bookmarkEnd w:id="0"/>
    <w:p w14:paraId="3FF34ECA" w14:textId="35E90738" w:rsidR="001F083A" w:rsidRPr="00A34942" w:rsidRDefault="000C7C3A" w:rsidP="00A34942">
      <w:pPr>
        <w:pStyle w:val="ListParagraph"/>
        <w:numPr>
          <w:ilvl w:val="0"/>
          <w:numId w:val="6"/>
        </w:numPr>
        <w:rPr>
          <w:rFonts w:ascii="Roboto" w:hAnsi="Roboto"/>
          <w:b/>
          <w:bCs/>
          <w:lang w:val="ru-RU"/>
        </w:rPr>
      </w:pPr>
      <w:r w:rsidRPr="00A34942">
        <w:rPr>
          <w:rFonts w:ascii="Roboto" w:hAnsi="Roboto"/>
          <w:b/>
          <w:bCs/>
        </w:rPr>
        <w:t>Star</w:t>
      </w:r>
      <w:r w:rsidR="001F083A" w:rsidRPr="00A34942">
        <w:rPr>
          <w:rFonts w:ascii="Roboto" w:hAnsi="Roboto"/>
          <w:b/>
          <w:bCs/>
        </w:rPr>
        <w:t xml:space="preserve">t </w:t>
      </w:r>
      <w:r w:rsidRPr="00A34942">
        <w:rPr>
          <w:rFonts w:ascii="Roboto" w:hAnsi="Roboto"/>
          <w:b/>
          <w:bCs/>
        </w:rPr>
        <w:t>of</w:t>
      </w:r>
      <w:r w:rsidRPr="00A34942">
        <w:rPr>
          <w:rFonts w:ascii="Roboto" w:hAnsi="Roboto"/>
          <w:b/>
          <w:bCs/>
          <w:lang w:val="ru-RU"/>
        </w:rPr>
        <w:t xml:space="preserve"> </w:t>
      </w:r>
      <w:r w:rsidRPr="00A34942">
        <w:rPr>
          <w:rFonts w:ascii="Roboto" w:hAnsi="Roboto"/>
          <w:b/>
          <w:bCs/>
        </w:rPr>
        <w:t>the</w:t>
      </w:r>
      <w:r w:rsidRPr="00A34942">
        <w:rPr>
          <w:rFonts w:ascii="Roboto" w:hAnsi="Roboto"/>
          <w:b/>
          <w:bCs/>
          <w:lang w:val="ru-RU"/>
        </w:rPr>
        <w:t xml:space="preserve"> </w:t>
      </w:r>
      <w:r w:rsidRPr="00A34942">
        <w:rPr>
          <w:rFonts w:ascii="Roboto" w:hAnsi="Roboto"/>
          <w:b/>
          <w:bCs/>
        </w:rPr>
        <w:t>game</w:t>
      </w:r>
      <w:r w:rsidRPr="00A34942">
        <w:rPr>
          <w:rFonts w:ascii="Roboto" w:hAnsi="Roboto"/>
          <w:b/>
          <w:bCs/>
          <w:lang w:val="ru-RU"/>
        </w:rPr>
        <w:t>:</w:t>
      </w:r>
    </w:p>
    <w:p w14:paraId="1102B21E" w14:textId="37C4FABE" w:rsidR="00F12BD8" w:rsidRPr="00F12BD8" w:rsidRDefault="00F12BD8" w:rsidP="00A11192">
      <w:pPr>
        <w:rPr>
          <w:rFonts w:ascii="Roboto" w:hAnsi="Roboto"/>
        </w:rPr>
      </w:pPr>
      <w:bookmarkStart w:id="1" w:name="_Hlk139119818"/>
      <w:r w:rsidRPr="00F12BD8">
        <w:rPr>
          <w:rFonts w:ascii="Roboto" w:hAnsi="Roboto"/>
        </w:rPr>
        <w:t>Children stand on one of three sides of the playing field. The first child runs the robot and starts the game from START 1.</w:t>
      </w:r>
    </w:p>
    <w:p w14:paraId="765E8E89" w14:textId="77777777" w:rsidR="00E8018E" w:rsidRDefault="00E8018E" w:rsidP="00054124">
      <w:pPr>
        <w:rPr>
          <w:rFonts w:ascii="Roboto" w:hAnsi="Roboto"/>
          <w:lang w:val="bg-BG"/>
        </w:rPr>
      </w:pPr>
    </w:p>
    <w:bookmarkEnd w:id="1"/>
    <w:p w14:paraId="19E4E8E6" w14:textId="25BFCB11" w:rsidR="00D459C4" w:rsidRPr="009309D0" w:rsidRDefault="000C7C3A">
      <w:pPr>
        <w:rPr>
          <w:rFonts w:ascii="Roboto" w:hAnsi="Roboto"/>
          <w:lang w:val="bg-BG"/>
        </w:rPr>
      </w:pPr>
      <w:r>
        <w:rPr>
          <w:rFonts w:ascii="Roboto" w:hAnsi="Roboto"/>
          <w:b/>
          <w:bCs/>
        </w:rPr>
        <w:t>c. Core phase of the Game</w:t>
      </w:r>
      <w:r w:rsidR="009309D0">
        <w:rPr>
          <w:rFonts w:ascii="Roboto" w:hAnsi="Roboto"/>
          <w:b/>
          <w:bCs/>
          <w:lang w:val="bg-BG"/>
        </w:rPr>
        <w:t xml:space="preserve"> </w:t>
      </w:r>
    </w:p>
    <w:p w14:paraId="60305D83" w14:textId="0CDA6A6A" w:rsidR="00E958A6" w:rsidRPr="00C1673A" w:rsidRDefault="00E958A6" w:rsidP="00942DBF">
      <w:pPr>
        <w:rPr>
          <w:rFonts w:ascii="Roboto" w:hAnsi="Roboto"/>
        </w:rPr>
      </w:pPr>
      <w:r w:rsidRPr="00F12BD8">
        <w:rPr>
          <w:rFonts w:ascii="Roboto" w:hAnsi="Roboto"/>
        </w:rPr>
        <w:t xml:space="preserve">1. The Player </w:t>
      </w:r>
      <w:r w:rsidR="00F12BD8" w:rsidRPr="00F12BD8">
        <w:rPr>
          <w:rFonts w:ascii="Roboto" w:hAnsi="Roboto"/>
        </w:rPr>
        <w:t>1 starts</w:t>
      </w:r>
      <w:r w:rsidRPr="00F12BD8">
        <w:rPr>
          <w:rFonts w:ascii="Roboto" w:hAnsi="Roboto"/>
        </w:rPr>
        <w:t xml:space="preserve"> from the square START 1.  Moves the robot forward one field. Explains the situation. Determines the mode of action on the situation and one's own understanding of its solution. Determines the emotional state with an emoji of the aggressor and the victim.</w:t>
      </w:r>
    </w:p>
    <w:p w14:paraId="04D3ECD0" w14:textId="77777777" w:rsidR="00E958A6" w:rsidRPr="00F12BD8" w:rsidRDefault="00E958A6" w:rsidP="00657356">
      <w:pPr>
        <w:rPr>
          <w:rFonts w:ascii="Roboto" w:hAnsi="Roboto"/>
        </w:rPr>
      </w:pPr>
      <w:r w:rsidRPr="00F12BD8">
        <w:rPr>
          <w:rFonts w:ascii="Roboto" w:hAnsi="Roboto"/>
        </w:rPr>
        <w:t>2. Other children watch, give an opinion and wait their turn.</w:t>
      </w:r>
    </w:p>
    <w:p w14:paraId="6362692C" w14:textId="77777777" w:rsidR="00E958A6" w:rsidRPr="00F12BD8" w:rsidRDefault="00E958A6" w:rsidP="000C75FF">
      <w:pPr>
        <w:rPr>
          <w:rFonts w:ascii="Roboto" w:hAnsi="Roboto"/>
        </w:rPr>
      </w:pPr>
      <w:r w:rsidRPr="00F12BD8">
        <w:rPr>
          <w:rFonts w:ascii="Roboto" w:hAnsi="Roboto"/>
        </w:rPr>
        <w:t>3. Participants 2, 3, start playing respectively from START 2 and 3 and according to the algorithm of the first participant.</w:t>
      </w:r>
    </w:p>
    <w:p w14:paraId="5169AD73" w14:textId="77777777" w:rsidR="00E958A6" w:rsidRPr="00F12BD8" w:rsidRDefault="00E958A6" w:rsidP="000C75FF">
      <w:pPr>
        <w:rPr>
          <w:rFonts w:ascii="Roboto" w:hAnsi="Roboto"/>
        </w:rPr>
      </w:pPr>
      <w:r w:rsidRPr="00F12BD8">
        <w:rPr>
          <w:rFonts w:ascii="Roboto" w:hAnsi="Roboto"/>
        </w:rPr>
        <w:t>4. If the children have offered positive solutions to the situations, they move one move forward with the robot and explain the next picture. If they have proposed a negative solution, they miss one move.</w:t>
      </w:r>
    </w:p>
    <w:p w14:paraId="5E300744" w14:textId="77777777" w:rsidR="00E958A6" w:rsidRPr="00F12BD8" w:rsidRDefault="00E958A6" w:rsidP="000C75FF">
      <w:pPr>
        <w:rPr>
          <w:rFonts w:ascii="Roboto" w:hAnsi="Roboto"/>
        </w:rPr>
      </w:pPr>
      <w:r w:rsidRPr="00F12BD8">
        <w:rPr>
          <w:rFonts w:ascii="Roboto" w:hAnsi="Roboto"/>
        </w:rPr>
        <w:t xml:space="preserve">5. The game continues until all participants reach the central triangle, where the three paths meet. </w:t>
      </w:r>
    </w:p>
    <w:p w14:paraId="7393AA85" w14:textId="0301A2F6" w:rsidR="00E958A6" w:rsidRPr="00F12BD8" w:rsidRDefault="00E958A6" w:rsidP="000C75FF">
      <w:pPr>
        <w:rPr>
          <w:rFonts w:ascii="Roboto" w:hAnsi="Roboto"/>
        </w:rPr>
      </w:pPr>
      <w:r w:rsidRPr="00F12BD8">
        <w:rPr>
          <w:rFonts w:ascii="Roboto" w:hAnsi="Roboto"/>
        </w:rPr>
        <w:t>6. Children respond to positive decisions.</w:t>
      </w:r>
    </w:p>
    <w:p w14:paraId="3FA7ECB9" w14:textId="77777777" w:rsidR="00482F9B" w:rsidRDefault="00482F9B">
      <w:pPr>
        <w:rPr>
          <w:rFonts w:ascii="Roboto" w:hAnsi="Roboto"/>
          <w:b/>
          <w:bCs/>
        </w:rPr>
      </w:pPr>
    </w:p>
    <w:p w14:paraId="1423D5EE" w14:textId="49DE0C83" w:rsidR="00D459C4" w:rsidRPr="00A655CD" w:rsidRDefault="000C7C3A">
      <w:pPr>
        <w:rPr>
          <w:rFonts w:ascii="Roboto" w:hAnsi="Roboto"/>
        </w:rPr>
      </w:pPr>
      <w:r>
        <w:rPr>
          <w:rFonts w:ascii="Roboto" w:hAnsi="Roboto"/>
          <w:b/>
          <w:bCs/>
        </w:rPr>
        <w:t>d</w:t>
      </w:r>
      <w:r w:rsidRPr="00A655CD">
        <w:rPr>
          <w:rFonts w:ascii="Roboto" w:hAnsi="Roboto"/>
          <w:b/>
          <w:bCs/>
        </w:rPr>
        <w:t xml:space="preserve">. </w:t>
      </w:r>
      <w:r>
        <w:rPr>
          <w:rFonts w:ascii="Roboto" w:hAnsi="Roboto"/>
          <w:b/>
          <w:bCs/>
        </w:rPr>
        <w:t>Conclusion</w:t>
      </w:r>
      <w:r w:rsidRPr="00A655CD">
        <w:rPr>
          <w:rFonts w:ascii="Roboto" w:hAnsi="Roboto"/>
          <w:b/>
          <w:bCs/>
        </w:rPr>
        <w:t>:</w:t>
      </w:r>
      <w:r w:rsidR="009309D0" w:rsidRPr="00A655CD">
        <w:rPr>
          <w:rFonts w:ascii="Roboto" w:hAnsi="Roboto"/>
          <w:b/>
          <w:bCs/>
        </w:rPr>
        <w:t xml:space="preserve"> </w:t>
      </w:r>
    </w:p>
    <w:p w14:paraId="7412519A" w14:textId="77777777" w:rsidR="00E958A6" w:rsidRPr="00A655CD" w:rsidRDefault="00E958A6" w:rsidP="00185935">
      <w:pPr>
        <w:rPr>
          <w:rFonts w:ascii="Roboto" w:hAnsi="Roboto"/>
          <w:color w:val="000000" w:themeColor="text1"/>
          <w:sz w:val="28"/>
          <w:szCs w:val="28"/>
        </w:rPr>
      </w:pPr>
      <w:r>
        <w:rPr>
          <w:color w:val="000000" w:themeColor="text1"/>
          <w:sz w:val="28"/>
          <w:szCs w:val="28"/>
          <w:lang w:val="en"/>
        </w:rPr>
        <w:t>Through play, children:</w:t>
      </w:r>
    </w:p>
    <w:p w14:paraId="7DD18258" w14:textId="77777777" w:rsidR="00E958A6" w:rsidRDefault="00E958A6" w:rsidP="00185935">
      <w:pPr>
        <w:rPr>
          <w:lang w:val="bg-BG"/>
        </w:rPr>
      </w:pPr>
      <w:r>
        <w:rPr>
          <w:color w:val="000000" w:themeColor="text1"/>
          <w:sz w:val="28"/>
          <w:szCs w:val="28"/>
          <w:lang w:val="en"/>
        </w:rPr>
        <w:t>1. Distinguish "</w:t>
      </w:r>
      <w:r w:rsidRPr="00851C22">
        <w:rPr>
          <w:color w:val="000000" w:themeColor="text1"/>
          <w:sz w:val="28"/>
          <w:szCs w:val="28"/>
          <w:lang w:val="en"/>
        </w:rPr>
        <w:t xml:space="preserve"> Good" and "Bad".</w:t>
      </w:r>
    </w:p>
    <w:p w14:paraId="69825E7B" w14:textId="1AE0944C" w:rsidR="00E958A6" w:rsidRPr="00A655CD" w:rsidRDefault="00E958A6" w:rsidP="00185935">
      <w:pPr>
        <w:rPr>
          <w:rFonts w:ascii="Roboto" w:hAnsi="Roboto"/>
          <w:color w:val="000000" w:themeColor="text1"/>
          <w:sz w:val="28"/>
          <w:szCs w:val="28"/>
        </w:rPr>
      </w:pPr>
      <w:r>
        <w:rPr>
          <w:color w:val="000000" w:themeColor="text1"/>
          <w:sz w:val="28"/>
          <w:szCs w:val="28"/>
          <w:lang w:val="en"/>
        </w:rPr>
        <w:t xml:space="preserve">2. Determine the </w:t>
      </w:r>
      <w:r w:rsidRPr="00F957F9">
        <w:rPr>
          <w:color w:val="000000" w:themeColor="text1"/>
          <w:sz w:val="28"/>
          <w:szCs w:val="28"/>
          <w:lang w:val="en"/>
        </w:rPr>
        <w:t>emotions</w:t>
      </w:r>
      <w:r>
        <w:rPr>
          <w:color w:val="000000" w:themeColor="text1"/>
          <w:sz w:val="28"/>
          <w:szCs w:val="28"/>
          <w:lang w:val="en"/>
        </w:rPr>
        <w:t xml:space="preserve"> they</w:t>
      </w:r>
      <w:r w:rsidRPr="00F957F9">
        <w:rPr>
          <w:color w:val="000000" w:themeColor="text1"/>
          <w:sz w:val="28"/>
          <w:szCs w:val="28"/>
          <w:lang w:val="en"/>
        </w:rPr>
        <w:t xml:space="preserve"> experience</w:t>
      </w:r>
      <w:r>
        <w:rPr>
          <w:color w:val="000000" w:themeColor="text1"/>
          <w:sz w:val="28"/>
          <w:szCs w:val="28"/>
          <w:lang w:val="en"/>
        </w:rPr>
        <w:t xml:space="preserve"> by the aggressor and the victim in situations.</w:t>
      </w:r>
    </w:p>
    <w:p w14:paraId="496F7FE8" w14:textId="4EEC66E6" w:rsidR="00E958A6" w:rsidRPr="00A655CD" w:rsidRDefault="00E958A6" w:rsidP="00185935">
      <w:pPr>
        <w:rPr>
          <w:rFonts w:ascii="Roboto" w:hAnsi="Roboto"/>
          <w:color w:val="000000" w:themeColor="text1"/>
          <w:sz w:val="28"/>
          <w:szCs w:val="28"/>
        </w:rPr>
      </w:pPr>
      <w:r>
        <w:rPr>
          <w:color w:val="000000" w:themeColor="text1"/>
          <w:sz w:val="28"/>
          <w:szCs w:val="28"/>
          <w:lang w:val="en"/>
        </w:rPr>
        <w:t>3. Different</w:t>
      </w:r>
      <w:r w:rsidRPr="00417FE8">
        <w:rPr>
          <w:color w:val="000000" w:themeColor="text1"/>
          <w:sz w:val="28"/>
          <w:szCs w:val="28"/>
          <w:lang w:val="en"/>
        </w:rPr>
        <w:t xml:space="preserve"> develops</w:t>
      </w:r>
      <w:r>
        <w:rPr>
          <w:lang w:val="en"/>
        </w:rPr>
        <w:t xml:space="preserve"> smart </w:t>
      </w:r>
      <w:r>
        <w:rPr>
          <w:color w:val="000000" w:themeColor="text1"/>
          <w:sz w:val="28"/>
          <w:szCs w:val="28"/>
          <w:lang w:val="en"/>
        </w:rPr>
        <w:t>flocks of children</w:t>
      </w:r>
      <w:r w:rsidRPr="00417FE8">
        <w:rPr>
          <w:color w:val="000000" w:themeColor="text1"/>
          <w:sz w:val="28"/>
          <w:szCs w:val="28"/>
          <w:lang w:val="en"/>
        </w:rPr>
        <w:t xml:space="preserve"> to perceive, evaluate and manage their own emotions.</w:t>
      </w:r>
    </w:p>
    <w:p w14:paraId="558ABE59" w14:textId="77777777" w:rsidR="00E958A6" w:rsidRPr="00A655CD" w:rsidRDefault="00E958A6" w:rsidP="00185935">
      <w:pPr>
        <w:rPr>
          <w:rFonts w:ascii="Roboto" w:hAnsi="Roboto"/>
          <w:color w:val="000000" w:themeColor="text1"/>
          <w:sz w:val="28"/>
          <w:szCs w:val="28"/>
        </w:rPr>
      </w:pPr>
      <w:r>
        <w:rPr>
          <w:color w:val="000000" w:themeColor="text1"/>
          <w:sz w:val="28"/>
          <w:szCs w:val="28"/>
          <w:lang w:val="en"/>
        </w:rPr>
        <w:t>4.</w:t>
      </w:r>
      <w:r w:rsidRPr="00417FE8">
        <w:rPr>
          <w:color w:val="000000" w:themeColor="text1"/>
          <w:sz w:val="28"/>
          <w:szCs w:val="28"/>
          <w:lang w:val="en"/>
        </w:rPr>
        <w:t xml:space="preserve">  Robots </w:t>
      </w:r>
      <w:r>
        <w:rPr>
          <w:color w:val="000000" w:themeColor="text1"/>
          <w:sz w:val="28"/>
          <w:szCs w:val="28"/>
          <w:lang w:val="en"/>
        </w:rPr>
        <w:t>help children in</w:t>
      </w:r>
      <w:r w:rsidRPr="00417FE8">
        <w:rPr>
          <w:color w:val="000000" w:themeColor="text1"/>
          <w:sz w:val="28"/>
          <w:szCs w:val="28"/>
          <w:lang w:val="en"/>
        </w:rPr>
        <w:t xml:space="preserve"> </w:t>
      </w:r>
      <w:r>
        <w:rPr>
          <w:color w:val="000000" w:themeColor="text1"/>
          <w:sz w:val="28"/>
          <w:szCs w:val="28"/>
          <w:lang w:val="en"/>
        </w:rPr>
        <w:t>learning and develop algorithmic thinking.</w:t>
      </w:r>
    </w:p>
    <w:p w14:paraId="1ED78512" w14:textId="77777777" w:rsidR="009309D0" w:rsidRDefault="009309D0">
      <w:pPr>
        <w:rPr>
          <w:rFonts w:ascii="Roboto" w:hAnsi="Roboto"/>
          <w:b/>
          <w:bCs/>
          <w:color w:val="17178A"/>
          <w:sz w:val="28"/>
          <w:szCs w:val="28"/>
        </w:rPr>
      </w:pPr>
    </w:p>
    <w:p w14:paraId="596CE682" w14:textId="4235A3BE" w:rsidR="000C7C3A" w:rsidRDefault="000C7C3A">
      <w:pPr>
        <w:rPr>
          <w:rFonts w:ascii="Roboto" w:hAnsi="Roboto"/>
          <w:b/>
          <w:bCs/>
          <w:color w:val="17178A"/>
          <w:sz w:val="28"/>
          <w:szCs w:val="28"/>
          <w:lang w:val="bg-BG"/>
        </w:rPr>
      </w:pPr>
      <w:r>
        <w:rPr>
          <w:rFonts w:ascii="Roboto" w:hAnsi="Roboto"/>
          <w:b/>
          <w:bCs/>
          <w:color w:val="17178A"/>
          <w:sz w:val="28"/>
          <w:szCs w:val="28"/>
        </w:rPr>
        <w:t>Variants</w:t>
      </w:r>
    </w:p>
    <w:p w14:paraId="2D13B43A" w14:textId="77777777" w:rsidR="00E958A6" w:rsidRPr="00A655CD" w:rsidRDefault="00E958A6" w:rsidP="00117D88">
      <w:pPr>
        <w:rPr>
          <w:rFonts w:ascii="Roboto" w:hAnsi="Roboto"/>
          <w:color w:val="000000" w:themeColor="text1"/>
          <w:sz w:val="28"/>
          <w:szCs w:val="28"/>
        </w:rPr>
      </w:pPr>
      <w:r w:rsidRPr="00417FE8">
        <w:rPr>
          <w:color w:val="000000" w:themeColor="text1"/>
          <w:sz w:val="28"/>
          <w:szCs w:val="28"/>
          <w:lang w:val="en"/>
        </w:rPr>
        <w:t xml:space="preserve">The game can also be </w:t>
      </w:r>
      <w:r>
        <w:rPr>
          <w:color w:val="000000" w:themeColor="text1"/>
          <w:sz w:val="28"/>
          <w:szCs w:val="28"/>
          <w:lang w:val="en"/>
        </w:rPr>
        <w:t>developed in other more complex variants of the playing field and with other topics.</w:t>
      </w:r>
    </w:p>
    <w:p w14:paraId="67F5DD39" w14:textId="77777777" w:rsidR="00E958A6" w:rsidRPr="00A655CD" w:rsidRDefault="00E958A6" w:rsidP="00117D88">
      <w:pPr>
        <w:rPr>
          <w:rFonts w:ascii="Roboto" w:hAnsi="Roboto"/>
          <w:color w:val="000000" w:themeColor="text1"/>
          <w:sz w:val="28"/>
          <w:szCs w:val="28"/>
        </w:rPr>
      </w:pPr>
    </w:p>
    <w:p w14:paraId="7E2A87F0" w14:textId="782DA110" w:rsidR="009309D0" w:rsidRPr="00A655CD" w:rsidRDefault="00A655CD" w:rsidP="00482F9B">
      <w:pPr>
        <w:rPr>
          <w:rFonts w:ascii="Roboto" w:hAnsi="Roboto"/>
          <w:color w:val="000000" w:themeColor="text1"/>
          <w:sz w:val="28"/>
          <w:szCs w:val="28"/>
        </w:rPr>
      </w:pPr>
      <w:r>
        <w:rPr>
          <w:rFonts w:ascii="Roboto" w:hAnsi="Roboto"/>
          <w:noProof/>
          <w:color w:val="000000" w:themeColor="text1"/>
          <w:sz w:val="28"/>
          <w:szCs w:val="28"/>
        </w:rPr>
        <w:drawing>
          <wp:inline distT="0" distB="0" distL="0" distR="0" wp14:anchorId="0988CDAA" wp14:editId="741854AB">
            <wp:extent cx="6332220" cy="4749165"/>
            <wp:effectExtent l="0" t="0" r="0" b="0"/>
            <wp:docPr id="1007742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42496" name="Picture 1007742496"/>
                    <pic:cNvPicPr/>
                  </pic:nvPicPr>
                  <pic:blipFill>
                    <a:blip r:embed="rId5">
                      <a:extLst>
                        <a:ext uri="{28A0092B-C50C-407E-A947-70E740481C1C}">
                          <a14:useLocalDpi xmlns:a14="http://schemas.microsoft.com/office/drawing/2010/main" val="0"/>
                        </a:ext>
                      </a:extLst>
                    </a:blip>
                    <a:stretch>
                      <a:fillRect/>
                    </a:stretch>
                  </pic:blipFill>
                  <pic:spPr>
                    <a:xfrm>
                      <a:off x="0" y="0"/>
                      <a:ext cx="6332220" cy="4749165"/>
                    </a:xfrm>
                    <a:prstGeom prst="rect">
                      <a:avLst/>
                    </a:prstGeom>
                  </pic:spPr>
                </pic:pic>
              </a:graphicData>
            </a:graphic>
          </wp:inline>
        </w:drawing>
      </w:r>
    </w:p>
    <w:sectPr w:rsidR="009309D0" w:rsidRPr="00A655CD" w:rsidSect="00D459C4">
      <w:pgSz w:w="12240" w:h="15840"/>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oto Sans CJK SC">
    <w:panose1 w:val="00000000000000000000"/>
    <w:charset w:val="00"/>
    <w:family w:val="roman"/>
    <w:notTrueType/>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BE4"/>
    <w:multiLevelType w:val="multilevel"/>
    <w:tmpl w:val="77B85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A56427"/>
    <w:multiLevelType w:val="hybridMultilevel"/>
    <w:tmpl w:val="88581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3847"/>
    <w:multiLevelType w:val="hybridMultilevel"/>
    <w:tmpl w:val="0C18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55FDF"/>
    <w:multiLevelType w:val="hybridMultilevel"/>
    <w:tmpl w:val="11FE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F4F1F"/>
    <w:multiLevelType w:val="hybridMultilevel"/>
    <w:tmpl w:val="1486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D6E9F"/>
    <w:multiLevelType w:val="multilevel"/>
    <w:tmpl w:val="503212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C770DBD"/>
    <w:multiLevelType w:val="multilevel"/>
    <w:tmpl w:val="6E8EB4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E6D463E"/>
    <w:multiLevelType w:val="hybridMultilevel"/>
    <w:tmpl w:val="F21A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80C1D"/>
    <w:multiLevelType w:val="hybridMultilevel"/>
    <w:tmpl w:val="1416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31FC9"/>
    <w:multiLevelType w:val="hybridMultilevel"/>
    <w:tmpl w:val="BEBEF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C04BB"/>
    <w:multiLevelType w:val="hybridMultilevel"/>
    <w:tmpl w:val="D4160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35004"/>
    <w:multiLevelType w:val="multilevel"/>
    <w:tmpl w:val="825809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D2C3405"/>
    <w:multiLevelType w:val="hybridMultilevel"/>
    <w:tmpl w:val="113A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287968">
    <w:abstractNumId w:val="11"/>
  </w:num>
  <w:num w:numId="2" w16cid:durableId="1246263120">
    <w:abstractNumId w:val="6"/>
  </w:num>
  <w:num w:numId="3" w16cid:durableId="1571769929">
    <w:abstractNumId w:val="5"/>
  </w:num>
  <w:num w:numId="4" w16cid:durableId="2037272176">
    <w:abstractNumId w:val="0"/>
  </w:num>
  <w:num w:numId="5" w16cid:durableId="2036155386">
    <w:abstractNumId w:val="5"/>
    <w:lvlOverride w:ilvl="0">
      <w:startOverride w:val="1"/>
    </w:lvlOverride>
  </w:num>
  <w:num w:numId="6" w16cid:durableId="2122258871">
    <w:abstractNumId w:val="10"/>
  </w:num>
  <w:num w:numId="7" w16cid:durableId="1540312520">
    <w:abstractNumId w:val="4"/>
  </w:num>
  <w:num w:numId="8" w16cid:durableId="669718648">
    <w:abstractNumId w:val="1"/>
  </w:num>
  <w:num w:numId="9" w16cid:durableId="1330015955">
    <w:abstractNumId w:val="12"/>
  </w:num>
  <w:num w:numId="10" w16cid:durableId="1531802779">
    <w:abstractNumId w:val="7"/>
  </w:num>
  <w:num w:numId="11" w16cid:durableId="915359289">
    <w:abstractNumId w:val="3"/>
  </w:num>
  <w:num w:numId="12" w16cid:durableId="655375675">
    <w:abstractNumId w:val="8"/>
  </w:num>
  <w:num w:numId="13" w16cid:durableId="574554245">
    <w:abstractNumId w:val="9"/>
  </w:num>
  <w:num w:numId="14" w16cid:durableId="171855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C4"/>
    <w:rsid w:val="00013760"/>
    <w:rsid w:val="000258E1"/>
    <w:rsid w:val="000473B8"/>
    <w:rsid w:val="00054124"/>
    <w:rsid w:val="00054D20"/>
    <w:rsid w:val="0009711D"/>
    <w:rsid w:val="000A120F"/>
    <w:rsid w:val="000A2CA2"/>
    <w:rsid w:val="000C7C3A"/>
    <w:rsid w:val="000E3718"/>
    <w:rsid w:val="000F53F4"/>
    <w:rsid w:val="001402F1"/>
    <w:rsid w:val="001B010E"/>
    <w:rsid w:val="001F083A"/>
    <w:rsid w:val="002F066B"/>
    <w:rsid w:val="00322F23"/>
    <w:rsid w:val="00332D89"/>
    <w:rsid w:val="003B32D7"/>
    <w:rsid w:val="003D0730"/>
    <w:rsid w:val="003D3C50"/>
    <w:rsid w:val="003E412F"/>
    <w:rsid w:val="003E5D0D"/>
    <w:rsid w:val="00410991"/>
    <w:rsid w:val="00417FE8"/>
    <w:rsid w:val="0044427F"/>
    <w:rsid w:val="00445D31"/>
    <w:rsid w:val="004566F8"/>
    <w:rsid w:val="004812B3"/>
    <w:rsid w:val="00482F9B"/>
    <w:rsid w:val="004C4FE0"/>
    <w:rsid w:val="00525A2E"/>
    <w:rsid w:val="00537752"/>
    <w:rsid w:val="005442D6"/>
    <w:rsid w:val="00572414"/>
    <w:rsid w:val="005F4CD4"/>
    <w:rsid w:val="006615BC"/>
    <w:rsid w:val="00667EC7"/>
    <w:rsid w:val="006D50D7"/>
    <w:rsid w:val="006E5E3D"/>
    <w:rsid w:val="00705AAB"/>
    <w:rsid w:val="00744379"/>
    <w:rsid w:val="007750AD"/>
    <w:rsid w:val="007925C8"/>
    <w:rsid w:val="007C5276"/>
    <w:rsid w:val="007F2363"/>
    <w:rsid w:val="007F5E98"/>
    <w:rsid w:val="00826DA5"/>
    <w:rsid w:val="0083086C"/>
    <w:rsid w:val="00851C22"/>
    <w:rsid w:val="00866304"/>
    <w:rsid w:val="008D2D24"/>
    <w:rsid w:val="008E3D3A"/>
    <w:rsid w:val="008E4CF7"/>
    <w:rsid w:val="00911CF7"/>
    <w:rsid w:val="00920FF0"/>
    <w:rsid w:val="009309D0"/>
    <w:rsid w:val="00951EC1"/>
    <w:rsid w:val="00966E6D"/>
    <w:rsid w:val="009B1A6C"/>
    <w:rsid w:val="009D1371"/>
    <w:rsid w:val="009D7B10"/>
    <w:rsid w:val="009E489B"/>
    <w:rsid w:val="00A02FF6"/>
    <w:rsid w:val="00A26F73"/>
    <w:rsid w:val="00A34942"/>
    <w:rsid w:val="00A53BD6"/>
    <w:rsid w:val="00A655CD"/>
    <w:rsid w:val="00AA6EFC"/>
    <w:rsid w:val="00AB6DDA"/>
    <w:rsid w:val="00B275BC"/>
    <w:rsid w:val="00B6484C"/>
    <w:rsid w:val="00B64D44"/>
    <w:rsid w:val="00BD1C6B"/>
    <w:rsid w:val="00C00EEA"/>
    <w:rsid w:val="00C1673A"/>
    <w:rsid w:val="00CC355B"/>
    <w:rsid w:val="00D1422F"/>
    <w:rsid w:val="00D34EE4"/>
    <w:rsid w:val="00D459C4"/>
    <w:rsid w:val="00D96AE3"/>
    <w:rsid w:val="00D96BC7"/>
    <w:rsid w:val="00E05535"/>
    <w:rsid w:val="00E20DD5"/>
    <w:rsid w:val="00E57EAB"/>
    <w:rsid w:val="00E8018E"/>
    <w:rsid w:val="00E958A6"/>
    <w:rsid w:val="00EB2D59"/>
    <w:rsid w:val="00ED4960"/>
    <w:rsid w:val="00EE3BC4"/>
    <w:rsid w:val="00F12BD8"/>
    <w:rsid w:val="00F61DBA"/>
    <w:rsid w:val="00F957F9"/>
    <w:rsid w:val="00FB398A"/>
    <w:rsid w:val="00FC6B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441D"/>
  <w15:docId w15:val="{47D21DD2-D0B6-4039-88E2-B0B3BAAC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Titolo"/>
    <w:next w:val="BodyText"/>
    <w:qFormat/>
    <w:rsid w:val="00D459C4"/>
    <w:pPr>
      <w:tabs>
        <w:tab w:val="num" w:pos="0"/>
      </w:tabs>
      <w:spacing w:before="200"/>
      <w:outlineLvl w:val="1"/>
    </w:pPr>
    <w:rPr>
      <w:rFonts w:ascii="Verdana" w:hAnsi="Verdana"/>
      <w:b/>
      <w:color w:val="17178A"/>
      <w:sz w:val="32"/>
      <w:szCs w:val="32"/>
    </w:rPr>
  </w:style>
  <w:style w:type="paragraph" w:customStyle="1" w:styleId="Titolo">
    <w:name w:val="Titolo"/>
    <w:basedOn w:val="Normal"/>
    <w:next w:val="BodyText"/>
    <w:qFormat/>
    <w:rsid w:val="00D459C4"/>
    <w:pPr>
      <w:keepNext/>
      <w:spacing w:before="240" w:after="120"/>
    </w:pPr>
    <w:rPr>
      <w:rFonts w:ascii="Liberation Sans" w:eastAsia="Noto Sans CJK SC" w:hAnsi="Liberation Sans"/>
      <w:sz w:val="28"/>
      <w:szCs w:val="28"/>
    </w:rPr>
  </w:style>
  <w:style w:type="paragraph" w:styleId="BodyText">
    <w:name w:val="Body Text"/>
    <w:basedOn w:val="Normal"/>
    <w:rsid w:val="00D459C4"/>
    <w:pPr>
      <w:spacing w:after="140" w:line="276" w:lineRule="auto"/>
    </w:pPr>
  </w:style>
  <w:style w:type="paragraph" w:styleId="List">
    <w:name w:val="List"/>
    <w:basedOn w:val="BodyText"/>
    <w:rsid w:val="00D459C4"/>
  </w:style>
  <w:style w:type="paragraph" w:customStyle="1" w:styleId="Caption1">
    <w:name w:val="Caption1"/>
    <w:basedOn w:val="Normal"/>
    <w:qFormat/>
    <w:rsid w:val="00D459C4"/>
    <w:pPr>
      <w:suppressLineNumbers/>
      <w:spacing w:before="120" w:after="120"/>
    </w:pPr>
    <w:rPr>
      <w:i/>
      <w:iCs/>
    </w:rPr>
  </w:style>
  <w:style w:type="paragraph" w:customStyle="1" w:styleId="Indice">
    <w:name w:val="Indice"/>
    <w:basedOn w:val="Normal"/>
    <w:qFormat/>
    <w:rsid w:val="00D459C4"/>
    <w:pPr>
      <w:suppressLineNumbers/>
    </w:pPr>
  </w:style>
  <w:style w:type="paragraph" w:styleId="ListParagraph">
    <w:name w:val="List Paragraph"/>
    <w:basedOn w:val="Normal"/>
    <w:uiPriority w:val="34"/>
    <w:qFormat/>
    <w:rsid w:val="00482F9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89118">
      <w:bodyDiv w:val="1"/>
      <w:marLeft w:val="0"/>
      <w:marRight w:val="0"/>
      <w:marTop w:val="0"/>
      <w:marBottom w:val="0"/>
      <w:divBdr>
        <w:top w:val="none" w:sz="0" w:space="0" w:color="auto"/>
        <w:left w:val="none" w:sz="0" w:space="0" w:color="auto"/>
        <w:bottom w:val="none" w:sz="0" w:space="0" w:color="auto"/>
        <w:right w:val="none" w:sz="0" w:space="0" w:color="auto"/>
      </w:divBdr>
    </w:div>
    <w:div w:id="521364164">
      <w:bodyDiv w:val="1"/>
      <w:marLeft w:val="0"/>
      <w:marRight w:val="0"/>
      <w:marTop w:val="0"/>
      <w:marBottom w:val="0"/>
      <w:divBdr>
        <w:top w:val="none" w:sz="0" w:space="0" w:color="auto"/>
        <w:left w:val="none" w:sz="0" w:space="0" w:color="auto"/>
        <w:bottom w:val="none" w:sz="0" w:space="0" w:color="auto"/>
        <w:right w:val="none" w:sz="0" w:space="0" w:color="auto"/>
      </w:divBdr>
    </w:div>
    <w:div w:id="167302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395</Words>
  <Characters>2254</Characters>
  <Application>Microsoft Office Word</Application>
  <DocSecurity>0</DocSecurity>
  <Lines>18</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Milli</dc:creator>
  <cp:lastModifiedBy>Master_Pi</cp:lastModifiedBy>
  <cp:revision>5</cp:revision>
  <dcterms:created xsi:type="dcterms:W3CDTF">2023-07-12T11:31:00Z</dcterms:created>
  <dcterms:modified xsi:type="dcterms:W3CDTF">2023-07-12T17:24:00Z</dcterms:modified>
  <dc:language>en-US</dc:language>
</cp:coreProperties>
</file>